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AlexsLemonade/OpenPBTA-manuscript@9aa3fdc</w:t>
        </w:r>
      </w:hyperlink>
      <w:r>
        <w:t xml:space="preserve"> </w:t>
      </w:r>
      <w:r>
        <w:t xml:space="preserve">on February 27,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2eb889d2d495a7327fb51e377df2f9d780c47117/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2eb889d2d495a7327fb51e377df2f9d780c47117/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2eb889d2d495a7327fb51e377df2f9d780c47117/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2eb889d2d495a7327fb51e377df2f9d780c47117/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2eb889d2d495a7327fb51e377df2f9d780c47117/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2eb889d2d495a7327fb51e377df2f9d780c47117/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5">
        <w:r>
          <w:rPr>
            <w:rStyle w:val="Hyperlink"/>
          </w:rPr>
          <w:t xml:space="preserve">10.1038/nrc3410</w:t>
        </w:r>
      </w:hyperlink>
      <w:r>
        <w:t xml:space="preserve">.</w:t>
      </w:r>
    </w:p>
    <w:bookmarkEnd w:id="666"/>
    <w:bookmarkStart w:id="668"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7">
        <w:r>
          <w:rPr>
            <w:rStyle w:val="Hyperlink"/>
          </w:rPr>
          <w:t xml:space="preserve">10.1200/jco.2010.31.1670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p9UK8x1"/>
    <w:p>
      <w:pPr>
        <w:pStyle w:val="Bibliography"/>
      </w:pPr>
      <w:r>
        <w:t xml:space="preserve">154.</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898">
        <w:r>
          <w:rPr>
            <w:rStyle w:val="Hyperlink"/>
          </w:rPr>
          <w:t xml:space="preserve">10.5281/zenodo.7682559</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9aa3fdc5ce09627cf580f26fd0dc37e9ae49456b/"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9aa3fdc5ce09627cf580f26fd0dc37e9ae49456b"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9aa3fdc5ce09627cf580f26fd0dc37e9ae49456b/"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9aa3fdc5ce09627cf580f26fd0dc37e9ae49456b"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2023-02-27T22:35:04Z</dcterms:created>
  <dcterms:modified xsi:type="dcterms:W3CDTF">2023-02-27T22:35:04Z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